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LITTLE RUN PER IL PICCOLO RIFUGIO, CORSA FESTA E SOLIDARIETA’ A SANTO STEFANO</w:t>
      </w:r>
    </w:p>
    <w:p>
      <w:pPr>
        <w:pStyle w:val="Normal"/>
        <w:bidi w:val="0"/>
        <w:jc w:val="start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rFonts w:ascii="Verdana" w:hAnsi="Verdana"/>
          <w:b/>
          <w:bCs/>
          <w:highlight w:val="none"/>
          <w:shd w:fill="FFFF6D" w:val="clear"/>
        </w:rPr>
      </w:pPr>
      <w:r>
        <w:rPr>
          <w:rFonts w:ascii="Verdana" w:hAnsi="Verdana"/>
          <w:b/>
          <w:bCs/>
          <w:shd w:fill="FFFF6D" w:val="clear"/>
        </w:rPr>
        <w:t>13 squadre e gruppi sportivi di Vittorio Veneto sostengono la manifestazione e la raccolta fondi per le persone con disabilità</w:t>
      </w:r>
    </w:p>
    <w:p>
      <w:pPr>
        <w:pStyle w:val="Normal"/>
        <w:bidi w:val="0"/>
        <w:jc w:val="start"/>
        <w:rPr>
          <w:rFonts w:ascii="Verdana" w:hAnsi="Verdana"/>
          <w:highlight w:val="none"/>
          <w:shd w:fill="FFFF6D" w:val="clear"/>
        </w:rPr>
      </w:pPr>
      <w:r>
        <w:rPr>
          <w:rFonts w:ascii="Verdana" w:hAnsi="Verdana"/>
          <w:shd w:fill="FFFF6D" w:val="clear"/>
        </w:rPr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  <w:t>Torna la Little Run, tutta Vittorio Veneto si mette in movimento per aiutare le persone con disabilità.</w:t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Giovedì 26 dicembre alle 9.30 </w:t>
      </w:r>
      <w:r>
        <w:rPr>
          <w:rFonts w:ascii="Verdana" w:hAnsi="Verdana"/>
        </w:rPr>
        <w:t>parte dal Marco Polo Sporting Center di via De Nadai l’ottava edizione della Little Run, corsa e camminata per e con gli uomini e donne con disabilità che hanno casa al Piccolo Rifugio, ideata da Deborah De Nardi ed Alessandro Padovan e organizzata da Scuola di Maratona in collaborazione con Marco Polo Sporting.</w:t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  <w:t>DUE PERCORSI - Non servono iscrizioni per partire per uno dei due percorsi: la</w:t>
      </w:r>
      <w:r>
        <w:rPr>
          <w:rFonts w:ascii="Verdana" w:hAnsi="Verdana"/>
          <w:b/>
          <w:bCs/>
        </w:rPr>
        <w:t xml:space="preserve"> 6 km</w:t>
      </w:r>
      <w:r>
        <w:rPr>
          <w:rFonts w:ascii="Verdana" w:hAnsi="Verdana"/>
        </w:rPr>
        <w:t xml:space="preserve"> va verso Costa e Sant'Andrea, poi lungo la pista ciclabile del Meschio torna al Marco Polo, ed è adatta anche a chi ha un bambino in passeggino o un cane al guinzaglio; la </w:t>
      </w:r>
      <w:r>
        <w:rPr>
          <w:rFonts w:ascii="Verdana" w:hAnsi="Verdana"/>
          <w:b/>
          <w:bCs/>
        </w:rPr>
        <w:t>15 km</w:t>
      </w:r>
      <w:r>
        <w:rPr>
          <w:rFonts w:ascii="Verdana" w:hAnsi="Verdana"/>
        </w:rPr>
        <w:t xml:space="preserve"> aggiunge la salita a Sant'Augusta, e di lì a Pradal, con ritorno passando per Santa Giustina e Serravalle. Sia la 6Km che la 15 km passano per il “Ristoro Eroico”.</w:t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  <w:t xml:space="preserve">AL PICCOLO RIFUGIO - Per entrambi i percorsi, passaggio di festa nel giardino del </w:t>
      </w:r>
      <w:r>
        <w:rPr>
          <w:rFonts w:ascii="Verdana" w:hAnsi="Verdana"/>
          <w:b/>
          <w:bCs/>
        </w:rPr>
        <w:t>Piccolo Rifugio</w:t>
      </w:r>
      <w:r>
        <w:rPr>
          <w:rFonts w:ascii="Verdana" w:hAnsi="Verdana"/>
        </w:rPr>
        <w:t xml:space="preserve"> in viale della Vittoria, con ristoro a cura dell'associazione Lucia Schiavinato e animazione dei </w:t>
      </w:r>
      <w:r>
        <w:rPr>
          <w:rFonts w:ascii="Verdana" w:hAnsi="Verdana"/>
          <w:b/>
          <w:bCs/>
        </w:rPr>
        <w:t>volontari claun</w:t>
      </w:r>
      <w:r>
        <w:rPr>
          <w:rFonts w:ascii="Verdana" w:hAnsi="Verdana"/>
        </w:rPr>
        <w:t xml:space="preserve"> di Vip Treviso.</w:t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  <w:t>Tanti partecipanti – tra loro anche ospiti del Piccolo Rifugio. sfoggeranno lo</w:t>
      </w:r>
      <w:r>
        <w:rPr>
          <w:rFonts w:ascii="Verdana" w:hAnsi="Verdana"/>
          <w:b/>
          <w:bCs/>
        </w:rPr>
        <w:t xml:space="preserve"> scaldacollo ufficiale</w:t>
      </w:r>
      <w:r>
        <w:rPr>
          <w:rFonts w:ascii="Verdana" w:hAnsi="Verdana"/>
        </w:rPr>
        <w:t xml:space="preserve"> della Little Run, progettato da Emo Design e sponsorizzato da Varaschin Outdoor Therapy.</w:t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  <w:t>DECINE DI VOLONTARI - Dietro alla festa di Santo Stefano della Little Run c’è l’impegno di decine di volontari. Da quelli che hanno lavorato dietro le quinte per la preparazione e quelli presenti lungo il percorso  (tra cui alcuni carabinieri in pensione della sezione di Vittorio Veneto dell'Associazione Nazionale Carabinieri e gli Alpini della Val Lapisina)-o disponibili per l’assistenza medica Prealpi Soccorso e il dottor Paolo Piasentin chi ha offerto la propria competenza professionale o i prodotti della propria attività all’evento.</w:t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  <w:t xml:space="preserve">TUTTO LO SPORT PER LA LITTLE RUN - Punto di forza dell’edizione 2024 della Little Run è la grande mobilitazione delle associazioni sportive vittoriesi: </w:t>
      </w:r>
      <w:r>
        <w:rPr>
          <w:rFonts w:ascii="Verdana" w:hAnsi="Verdana"/>
          <w:b/>
          <w:bCs/>
        </w:rPr>
        <w:t>Scherma San Marco, Upd Costa, Judo Vittorio Veneto, Round1, Aikido Origin, Pallacanestro Falcons, Rugby Vittorio Veneto, VittSanGiacomo, Kodokan Judo, Upd Costa, Vittorio Atletica, Dolomiti Beat, Rillion Gracie,</w:t>
      </w:r>
      <w:r>
        <w:rPr>
          <w:rFonts w:ascii="Verdana" w:hAnsi="Verdana"/>
        </w:rPr>
        <w:t xml:space="preserve"> tutte hanno promosso e sostenuto la Little Run. </w:t>
      </w:r>
      <w:r>
        <w:rPr>
          <w:rFonts w:ascii="Verdana" w:hAnsi="Verdana"/>
        </w:rPr>
        <w:t>Da ricordare anche l’impegno degli</w:t>
      </w:r>
      <w:r>
        <w:rPr>
          <w:rFonts w:ascii="Verdana" w:hAnsi="Verdana"/>
          <w:b/>
          <w:bCs/>
        </w:rPr>
        <w:t xml:space="preserve"> Amici di Diego.</w:t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  <w:t xml:space="preserve">OFFERTE PER REGALARE OCCASIONI DI FELICITA' - </w:t>
      </w:r>
      <w:r>
        <w:rPr>
          <w:rFonts w:ascii="Verdana" w:hAnsi="Verdana"/>
          <w:b/>
          <w:bCs/>
        </w:rPr>
        <w:t xml:space="preserve">Il 100% delle offerte raccolte alla Little Run sarà donato al Piccolo Rifugio </w:t>
      </w:r>
      <w:r>
        <w:rPr>
          <w:rFonts w:ascii="Verdana" w:hAnsi="Verdana"/>
        </w:rPr>
        <w:t>e servirà a donare a donne e uomini con disabilità trattamenti individuali contro il dolore, laboratorio di teatro con gli studenti di Flaminio e Beltrame, Csv Treviso Belluno e il Centro teatrale Lorenzo Da Ponte, vacanze e gite con i volontari dell'ass.Schiavinato, attività musicale e ginnastica dolce, oltre che ad alcuni nuovi mobili necessari per il Piccolo Rifugio.</w:t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  <w:t>Festa sarà anche all'arrivo, con la musica del dj Angelo Martinelli, Alessandro D'Arsiè come speaker- La Tenda Tv e la fotografa Federica Zoldan racconteranno per immagini la Little Run.</w:t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start"/>
        <w:rPr>
          <w:rFonts w:ascii="Verdana" w:hAnsi="Verdana"/>
        </w:rPr>
      </w:pPr>
      <w:r>
        <w:rPr>
          <w:rFonts w:ascii="Verdana" w:hAnsi="Verdana"/>
        </w:rPr>
        <w:t xml:space="preserve">GRAZIE GRAZIE GRAZIE - </w:t>
      </w:r>
      <w:r>
        <w:rPr>
          <w:rFonts w:ascii="Verdana" w:hAnsi="Verdana"/>
          <w:b/>
          <w:bCs/>
        </w:rPr>
        <w:t>Little Run e il Piccolo Rifugio ringraziano anche: i 12 punti amici, a Vittorio Veneto, in cui sono disponibili gli scaldacolli ufficiali , Marta Assicurazioni, Eliografia Lezier, Quattro Più Lab, Vittorio Lamberti, Giovanni Iommi, KeepSporting, S O L Frutta e Verdura, il Comune di Vittorio Veneto per il patrocinio.</w:t>
      </w:r>
    </w:p>
    <w:p>
      <w:pPr>
        <w:pStyle w:val="Normal"/>
        <w:bidi w:val="0"/>
        <w:jc w:val="start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</w:r>
    </w:p>
    <w:p>
      <w:pPr>
        <w:pStyle w:val="Normal"/>
        <w:bidi w:val="0"/>
        <w:jc w:val="start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Ufficio stampa:</w:t>
      </w:r>
    </w:p>
    <w:p>
      <w:pPr>
        <w:pStyle w:val="Normal"/>
        <w:bidi w:val="0"/>
        <w:jc w:val="start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tommaso.bisagno@gmail.com</w:t>
      </w:r>
    </w:p>
    <w:p>
      <w:pPr>
        <w:pStyle w:val="Normal"/>
        <w:bidi w:val="0"/>
        <w:jc w:val="start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3473677957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1044</TotalTime>
  <Application>LibreOffice/24.8.3.2$Windows_X86_64 LibreOffice_project/48a6bac9e7e268aeb4c3483fcf825c94556d9f92</Application>
  <AppVersion>15.0000</AppVersion>
  <Pages>2</Pages>
  <Words>562</Words>
  <Characters>3016</Characters>
  <CharactersWithSpaces>3565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2024-12-20T21:06:03Z</dcterms:created>
  <dc:creator/>
  <dc:description/>
  <dc:language>it-IT</dc:language>
  <cp:lastModifiedBy/>
  <cp:lastPrinted>2024-12-21T11:52:16Z</cp:lastPrinted>
  <dcterms:modified xsi:type="dcterms:W3CDTF">2024-12-22T22:32:50Z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